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B0563" w:rsidRDefault="00AB0563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Руководитель Управления Росреестра по Владимирской области </w:t>
      </w:r>
    </w:p>
    <w:p w:rsidR="00590055" w:rsidRDefault="00AB0563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AB0563">
        <w:rPr>
          <w:rFonts w:cs="Times New Roman"/>
          <w:b/>
          <w:noProof/>
          <w:sz w:val="28"/>
          <w:szCs w:val="28"/>
          <w:lang w:eastAsia="sk-SK"/>
        </w:rPr>
        <w:t xml:space="preserve">А.А. Сарыгин </w:t>
      </w:r>
      <w:r w:rsidR="00590055">
        <w:rPr>
          <w:rFonts w:cs="Times New Roman"/>
          <w:b/>
          <w:noProof/>
          <w:sz w:val="28"/>
          <w:szCs w:val="28"/>
          <w:lang w:eastAsia="sk-SK"/>
        </w:rPr>
        <w:t xml:space="preserve">принял участие в программе «Вести-Владимир» </w:t>
      </w:r>
    </w:p>
    <w:p w:rsidR="00EE0892" w:rsidRPr="00AB0563" w:rsidRDefault="00590055" w:rsidP="00AB0563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sk-SK"/>
        </w:rPr>
        <w:t>на телеканале</w:t>
      </w:r>
      <w:r w:rsidR="005C4BB8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F15066">
        <w:rPr>
          <w:rFonts w:cs="Times New Roman"/>
          <w:b/>
          <w:noProof/>
          <w:sz w:val="28"/>
          <w:szCs w:val="28"/>
          <w:lang w:eastAsia="sk-SK"/>
        </w:rPr>
        <w:t>ВГТРК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5C4BB8">
        <w:rPr>
          <w:rFonts w:cs="Times New Roman"/>
          <w:b/>
          <w:noProof/>
          <w:sz w:val="28"/>
          <w:szCs w:val="28"/>
          <w:lang w:eastAsia="sk-SK"/>
        </w:rPr>
        <w:t xml:space="preserve"> «ГТРК </w:t>
      </w:r>
      <w:r w:rsidR="00F15066">
        <w:rPr>
          <w:rFonts w:cs="Times New Roman"/>
          <w:b/>
          <w:noProof/>
          <w:sz w:val="28"/>
          <w:szCs w:val="28"/>
          <w:lang w:eastAsia="sk-SK"/>
        </w:rPr>
        <w:t>Владимир</w:t>
      </w:r>
      <w:r w:rsidR="005C4BB8">
        <w:rPr>
          <w:rFonts w:cs="Times New Roman"/>
          <w:b/>
          <w:noProof/>
          <w:sz w:val="28"/>
          <w:szCs w:val="28"/>
          <w:lang w:eastAsia="sk-SK"/>
        </w:rPr>
        <w:t>»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A2D2E" w:rsidRDefault="005B7646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  <w:r>
        <w:rPr>
          <w:rFonts w:cs="Times New Roman"/>
          <w:noProof/>
          <w:sz w:val="28"/>
          <w:szCs w:val="28"/>
          <w:lang w:eastAsia="sk-SK"/>
        </w:rPr>
        <w:t>30</w:t>
      </w:r>
      <w:r w:rsidR="00F15066">
        <w:rPr>
          <w:rFonts w:cs="Times New Roman"/>
          <w:noProof/>
          <w:sz w:val="28"/>
          <w:szCs w:val="28"/>
          <w:lang w:eastAsia="sk-SK"/>
        </w:rPr>
        <w:t xml:space="preserve"> </w:t>
      </w:r>
      <w:r>
        <w:rPr>
          <w:rFonts w:cs="Times New Roman"/>
          <w:noProof/>
          <w:sz w:val="28"/>
          <w:szCs w:val="28"/>
          <w:lang w:eastAsia="sk-SK"/>
        </w:rPr>
        <w:t>сентября</w:t>
      </w:r>
      <w:r w:rsidR="00F15066">
        <w:rPr>
          <w:rFonts w:cs="Times New Roman"/>
          <w:noProof/>
          <w:sz w:val="28"/>
          <w:szCs w:val="28"/>
          <w:lang w:eastAsia="sk-SK"/>
        </w:rPr>
        <w:t xml:space="preserve"> </w:t>
      </w:r>
      <w:r w:rsidR="00AB0563" w:rsidRPr="00DB2F17">
        <w:rPr>
          <w:rFonts w:cs="Times New Roman"/>
          <w:noProof/>
          <w:sz w:val="28"/>
          <w:szCs w:val="28"/>
          <w:lang w:eastAsia="sk-SK"/>
        </w:rPr>
        <w:t>202</w:t>
      </w:r>
      <w:r w:rsidR="00ED1216">
        <w:rPr>
          <w:rFonts w:cs="Times New Roman"/>
          <w:noProof/>
          <w:sz w:val="28"/>
          <w:szCs w:val="28"/>
          <w:lang w:eastAsia="sk-SK"/>
        </w:rPr>
        <w:t>1</w:t>
      </w:r>
      <w:r w:rsidR="00AB0563" w:rsidRPr="00DB2F17">
        <w:rPr>
          <w:rFonts w:cs="Times New Roman"/>
          <w:noProof/>
          <w:sz w:val="28"/>
          <w:szCs w:val="28"/>
          <w:lang w:eastAsia="sk-SK"/>
        </w:rPr>
        <w:t xml:space="preserve"> года</w:t>
      </w:r>
      <w:r w:rsidR="00AB0563" w:rsidRPr="00DB2F17">
        <w:rPr>
          <w:rFonts w:cs="Times New Roman"/>
          <w:b/>
          <w:noProof/>
          <w:sz w:val="28"/>
          <w:szCs w:val="28"/>
          <w:lang w:eastAsia="sk-SK"/>
        </w:rPr>
        <w:t xml:space="preserve"> </w:t>
      </w:r>
      <w:r w:rsidR="00DB2F17" w:rsidRPr="00DB2F17">
        <w:rPr>
          <w:rFonts w:cs="Times New Roman"/>
          <w:noProof/>
          <w:sz w:val="28"/>
          <w:szCs w:val="28"/>
          <w:lang w:eastAsia="sk-SK"/>
        </w:rPr>
        <w:t>руководитель Управления Федеральной</w:t>
      </w:r>
      <w:r w:rsidR="00DB2F17">
        <w:rPr>
          <w:rFonts w:cs="Times New Roman"/>
          <w:noProof/>
          <w:sz w:val="28"/>
          <w:szCs w:val="28"/>
          <w:lang w:eastAsia="sk-SK"/>
        </w:rPr>
        <w:t xml:space="preserve"> службы государственной регистрации, кадастра и картографии по Владим</w:t>
      </w:r>
      <w:r w:rsidR="00CD7DD8">
        <w:rPr>
          <w:rFonts w:cs="Times New Roman"/>
          <w:noProof/>
          <w:sz w:val="28"/>
          <w:szCs w:val="28"/>
          <w:lang w:eastAsia="sk-SK"/>
        </w:rPr>
        <w:t>ирской области А</w:t>
      </w:r>
      <w:r w:rsidR="00F15066">
        <w:rPr>
          <w:rFonts w:cs="Times New Roman"/>
          <w:noProof/>
          <w:sz w:val="28"/>
          <w:szCs w:val="28"/>
          <w:lang w:eastAsia="sk-SK"/>
        </w:rPr>
        <w:t>лексей</w:t>
      </w:r>
      <w:r w:rsidR="00CD7DD8">
        <w:rPr>
          <w:rFonts w:cs="Times New Roman"/>
          <w:noProof/>
          <w:sz w:val="28"/>
          <w:szCs w:val="28"/>
          <w:lang w:eastAsia="sk-SK"/>
        </w:rPr>
        <w:t xml:space="preserve"> Сарыгин </w:t>
      </w:r>
      <w:r w:rsidR="00F15066">
        <w:rPr>
          <w:rFonts w:cs="Times New Roman"/>
          <w:noProof/>
          <w:sz w:val="28"/>
          <w:szCs w:val="28"/>
          <w:lang w:eastAsia="sk-SK"/>
        </w:rPr>
        <w:t xml:space="preserve">дал интервью </w:t>
      </w:r>
      <w:r w:rsidR="001A0C28">
        <w:rPr>
          <w:rFonts w:cs="Times New Roman"/>
          <w:noProof/>
          <w:sz w:val="28"/>
          <w:szCs w:val="28"/>
          <w:lang w:eastAsia="sk-SK"/>
        </w:rPr>
        <w:t>в программе «Вести-Владимир» телеканала</w:t>
      </w:r>
      <w:r w:rsidR="00B560A9">
        <w:rPr>
          <w:rFonts w:cs="Times New Roman"/>
          <w:noProof/>
          <w:sz w:val="28"/>
          <w:szCs w:val="28"/>
          <w:lang w:eastAsia="sk-SK"/>
        </w:rPr>
        <w:t xml:space="preserve"> ВГТРК </w:t>
      </w:r>
      <w:r w:rsidR="005C4BB8">
        <w:rPr>
          <w:rFonts w:cs="Times New Roman"/>
          <w:noProof/>
          <w:sz w:val="28"/>
          <w:szCs w:val="28"/>
          <w:lang w:eastAsia="sk-SK"/>
        </w:rPr>
        <w:t xml:space="preserve">«ГТРК </w:t>
      </w:r>
      <w:r w:rsidR="00F15066">
        <w:rPr>
          <w:rFonts w:cs="Times New Roman"/>
          <w:noProof/>
          <w:sz w:val="28"/>
          <w:szCs w:val="28"/>
          <w:lang w:eastAsia="sk-SK"/>
        </w:rPr>
        <w:t>Владимир</w:t>
      </w:r>
      <w:r w:rsidR="005C4BB8">
        <w:rPr>
          <w:rFonts w:cs="Times New Roman"/>
          <w:noProof/>
          <w:sz w:val="28"/>
          <w:szCs w:val="28"/>
          <w:lang w:eastAsia="sk-SK"/>
        </w:rPr>
        <w:t>»</w:t>
      </w:r>
      <w:r w:rsidR="001A0C28">
        <w:rPr>
          <w:rFonts w:cs="Times New Roman"/>
          <w:noProof/>
          <w:sz w:val="28"/>
          <w:szCs w:val="28"/>
          <w:lang w:eastAsia="sk-SK"/>
        </w:rPr>
        <w:t>.</w:t>
      </w:r>
      <w:r w:rsidR="00CE3315">
        <w:rPr>
          <w:rFonts w:cs="Times New Roman"/>
          <w:noProof/>
          <w:sz w:val="28"/>
          <w:szCs w:val="28"/>
          <w:lang w:eastAsia="sk-SK"/>
        </w:rPr>
        <w:t xml:space="preserve"> </w:t>
      </w:r>
    </w:p>
    <w:p w:rsidR="009425F9" w:rsidRPr="009425F9" w:rsidRDefault="00CE3315" w:rsidP="009425F9">
      <w:pPr>
        <w:ind w:firstLine="708"/>
        <w:jc w:val="both"/>
        <w:rPr>
          <w:noProof/>
          <w:sz w:val="28"/>
          <w:szCs w:val="28"/>
          <w:lang w:eastAsia="sk-SK"/>
        </w:rPr>
      </w:pPr>
      <w:r>
        <w:rPr>
          <w:rFonts w:cs="Times New Roman"/>
          <w:noProof/>
          <w:sz w:val="28"/>
          <w:szCs w:val="28"/>
          <w:lang w:eastAsia="sk-SK"/>
        </w:rPr>
        <w:t>В качестве основно</w:t>
      </w:r>
      <w:r w:rsidR="0090758B">
        <w:rPr>
          <w:rFonts w:cs="Times New Roman"/>
          <w:noProof/>
          <w:sz w:val="28"/>
          <w:szCs w:val="28"/>
          <w:lang w:eastAsia="sk-SK"/>
        </w:rPr>
        <w:t>й</w:t>
      </w:r>
      <w:r>
        <w:rPr>
          <w:rFonts w:cs="Times New Roman"/>
          <w:noProof/>
          <w:sz w:val="28"/>
          <w:szCs w:val="28"/>
          <w:lang w:eastAsia="sk-SK"/>
        </w:rPr>
        <w:t xml:space="preserve"> темы </w:t>
      </w:r>
      <w:r w:rsidR="005C4BB8">
        <w:rPr>
          <w:rFonts w:cs="Times New Roman"/>
          <w:noProof/>
          <w:sz w:val="28"/>
          <w:szCs w:val="28"/>
          <w:lang w:eastAsia="sk-SK"/>
        </w:rPr>
        <w:t xml:space="preserve">интервью </w:t>
      </w:r>
      <w:r w:rsidR="00321B42">
        <w:rPr>
          <w:rFonts w:cs="Times New Roman"/>
          <w:noProof/>
          <w:sz w:val="28"/>
          <w:szCs w:val="28"/>
          <w:lang w:eastAsia="sk-SK"/>
        </w:rPr>
        <w:t>б</w:t>
      </w:r>
      <w:r>
        <w:rPr>
          <w:rFonts w:cs="Times New Roman"/>
          <w:noProof/>
          <w:sz w:val="28"/>
          <w:szCs w:val="28"/>
          <w:lang w:eastAsia="sk-SK"/>
        </w:rPr>
        <w:t>ыл</w:t>
      </w:r>
      <w:r w:rsidR="00F15066">
        <w:rPr>
          <w:rFonts w:cs="Times New Roman"/>
          <w:noProof/>
          <w:sz w:val="28"/>
          <w:szCs w:val="28"/>
          <w:lang w:eastAsia="sk-SK"/>
        </w:rPr>
        <w:t xml:space="preserve">а выбрана тема </w:t>
      </w:r>
      <w:r w:rsidR="009425F9">
        <w:rPr>
          <w:rFonts w:cs="Times New Roman"/>
          <w:noProof/>
          <w:sz w:val="28"/>
          <w:szCs w:val="28"/>
          <w:lang w:eastAsia="sk-SK"/>
        </w:rPr>
        <w:t>э</w:t>
      </w:r>
      <w:r w:rsidR="009425F9" w:rsidRPr="009425F9">
        <w:rPr>
          <w:noProof/>
          <w:sz w:val="28"/>
          <w:szCs w:val="28"/>
          <w:lang w:eastAsia="sk-SK"/>
        </w:rPr>
        <w:t>лектронн</w:t>
      </w:r>
      <w:r w:rsidR="009425F9">
        <w:rPr>
          <w:noProof/>
          <w:sz w:val="28"/>
          <w:szCs w:val="28"/>
          <w:lang w:eastAsia="sk-SK"/>
        </w:rPr>
        <w:t xml:space="preserve">ой </w:t>
      </w:r>
      <w:r w:rsidR="009425F9" w:rsidRPr="009425F9">
        <w:rPr>
          <w:noProof/>
          <w:sz w:val="28"/>
          <w:szCs w:val="28"/>
          <w:lang w:eastAsia="sk-SK"/>
        </w:rPr>
        <w:t>регистраци</w:t>
      </w:r>
      <w:r w:rsidR="000161D0">
        <w:rPr>
          <w:noProof/>
          <w:sz w:val="28"/>
          <w:szCs w:val="28"/>
          <w:lang w:eastAsia="sk-SK"/>
        </w:rPr>
        <w:t>и и преимущества</w:t>
      </w:r>
      <w:r w:rsidR="009425F9">
        <w:rPr>
          <w:noProof/>
          <w:sz w:val="28"/>
          <w:szCs w:val="28"/>
          <w:lang w:eastAsia="sk-SK"/>
        </w:rPr>
        <w:t xml:space="preserve"> получения </w:t>
      </w:r>
      <w:r w:rsidR="009425F9" w:rsidRPr="009425F9">
        <w:rPr>
          <w:noProof/>
          <w:sz w:val="28"/>
          <w:szCs w:val="28"/>
          <w:lang w:eastAsia="sk-SK"/>
        </w:rPr>
        <w:t>услуг</w:t>
      </w:r>
      <w:r w:rsidR="009425F9">
        <w:rPr>
          <w:noProof/>
          <w:sz w:val="28"/>
          <w:szCs w:val="28"/>
          <w:lang w:eastAsia="sk-SK"/>
        </w:rPr>
        <w:t xml:space="preserve"> Росреестра</w:t>
      </w:r>
      <w:r w:rsidR="009425F9" w:rsidRPr="009425F9">
        <w:rPr>
          <w:noProof/>
          <w:sz w:val="28"/>
          <w:szCs w:val="28"/>
          <w:lang w:eastAsia="sk-SK"/>
        </w:rPr>
        <w:t xml:space="preserve"> в электронном виде</w:t>
      </w:r>
      <w:r w:rsidR="009425F9">
        <w:rPr>
          <w:noProof/>
          <w:sz w:val="28"/>
          <w:szCs w:val="28"/>
          <w:lang w:eastAsia="sk-SK"/>
        </w:rPr>
        <w:t>.</w:t>
      </w:r>
      <w:r w:rsidR="009425F9" w:rsidRPr="009425F9">
        <w:rPr>
          <w:noProof/>
          <w:sz w:val="28"/>
          <w:szCs w:val="28"/>
          <w:lang w:eastAsia="sk-SK"/>
        </w:rPr>
        <w:t xml:space="preserve"> </w:t>
      </w:r>
    </w:p>
    <w:p w:rsidR="003D0635" w:rsidRDefault="00621B04" w:rsidP="009425F9">
      <w:pPr>
        <w:ind w:firstLine="709"/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sk-SK"/>
        </w:rPr>
        <w:t>В</w:t>
      </w:r>
      <w:r w:rsidR="00DE3B03">
        <w:rPr>
          <w:rFonts w:cs="Times New Roman"/>
          <w:noProof/>
          <w:sz w:val="28"/>
          <w:szCs w:val="28"/>
          <w:lang w:eastAsia="sk-SK"/>
        </w:rPr>
        <w:t xml:space="preserve"> ходе выступления руководитель Управления </w:t>
      </w:r>
      <w:r>
        <w:rPr>
          <w:sz w:val="28"/>
          <w:szCs w:val="28"/>
        </w:rPr>
        <w:t xml:space="preserve">отметил, что </w:t>
      </w:r>
      <w:r w:rsidR="009425F9">
        <w:rPr>
          <w:sz w:val="28"/>
          <w:szCs w:val="28"/>
        </w:rPr>
        <w:t xml:space="preserve">в настоящее время происходит реинжиниринг бизнес-процессов и обновление официального сайта </w:t>
      </w:r>
      <w:proofErr w:type="spellStart"/>
      <w:r w:rsidR="009425F9">
        <w:rPr>
          <w:sz w:val="28"/>
          <w:szCs w:val="28"/>
        </w:rPr>
        <w:t>Росреестра</w:t>
      </w:r>
      <w:proofErr w:type="spellEnd"/>
      <w:r w:rsidR="009425F9">
        <w:rPr>
          <w:sz w:val="28"/>
          <w:szCs w:val="28"/>
        </w:rPr>
        <w:t xml:space="preserve">, </w:t>
      </w:r>
      <w:r w:rsidR="00E17D70">
        <w:rPr>
          <w:sz w:val="28"/>
          <w:szCs w:val="28"/>
        </w:rPr>
        <w:t>по</w:t>
      </w:r>
      <w:r w:rsidR="002238D3">
        <w:rPr>
          <w:sz w:val="28"/>
          <w:szCs w:val="28"/>
        </w:rPr>
        <w:t xml:space="preserve"> </w:t>
      </w:r>
      <w:r w:rsidR="00E17D70">
        <w:rPr>
          <w:sz w:val="28"/>
          <w:szCs w:val="28"/>
        </w:rPr>
        <w:t>завершени</w:t>
      </w:r>
      <w:r w:rsidR="002238D3">
        <w:rPr>
          <w:sz w:val="28"/>
          <w:szCs w:val="28"/>
        </w:rPr>
        <w:t>и</w:t>
      </w:r>
      <w:r w:rsidR="009425F9">
        <w:rPr>
          <w:sz w:val="28"/>
          <w:szCs w:val="28"/>
        </w:rPr>
        <w:t xml:space="preserve"> которого пользователям будут доступны </w:t>
      </w:r>
      <w:r w:rsidR="00E17D70">
        <w:rPr>
          <w:sz w:val="28"/>
          <w:szCs w:val="28"/>
        </w:rPr>
        <w:t>новые сервисы обновленного личного кабинета правообладателя.</w:t>
      </w:r>
    </w:p>
    <w:p w:rsidR="002238D3" w:rsidRDefault="002238D3" w:rsidP="002238D3">
      <w:pPr>
        <w:pStyle w:val="a6"/>
        <w:spacing w:after="0"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proofErr w:type="gramStart"/>
      <w:r>
        <w:rPr>
          <w:sz w:val="28"/>
          <w:szCs w:val="28"/>
        </w:rPr>
        <w:t>Руководитель Управления обратил внимание на то, что п</w:t>
      </w:r>
      <w:r w:rsidRPr="002238D3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риказом Управления на территории Владимирской области установлен сокращенный срок проведения регистрационных действий в случае предоставления заявлений и документов </w:t>
      </w:r>
      <w:r w:rsidR="003C03A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о регистрации </w:t>
      </w:r>
      <w:r w:rsidR="00F4739F">
        <w:rPr>
          <w:rFonts w:eastAsia="Arial Unicode MS" w:cs="Mangal"/>
          <w:kern w:val="1"/>
          <w:sz w:val="28"/>
          <w:szCs w:val="28"/>
          <w:lang w:eastAsia="hi-IN" w:bidi="hi-IN"/>
        </w:rPr>
        <w:t>прав, обременений, сделок</w:t>
      </w:r>
      <w:r w:rsidR="00F4739F" w:rsidRPr="002238D3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="003C03AA">
        <w:rPr>
          <w:rFonts w:eastAsia="Arial Unicode MS" w:cs="Mangal"/>
          <w:kern w:val="1"/>
          <w:sz w:val="28"/>
          <w:szCs w:val="28"/>
          <w:lang w:eastAsia="hi-IN" w:bidi="hi-IN"/>
        </w:rPr>
        <w:t>в электронном виде</w:t>
      </w:r>
      <w:r w:rsidR="000161D0">
        <w:rPr>
          <w:rFonts w:eastAsia="Arial Unicode MS" w:cs="Mangal"/>
          <w:kern w:val="1"/>
          <w:sz w:val="28"/>
          <w:szCs w:val="28"/>
          <w:lang w:eastAsia="hi-IN" w:bidi="hi-IN"/>
        </w:rPr>
        <w:t>, а также сторонами договора купли-продажи</w:t>
      </w:r>
      <w:r w:rsidR="003C03AA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2238D3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или ипотеки объекта недвижимости с использованием информационных технологий взаимодействия кредитной организации с органом регистрации прав. </w:t>
      </w:r>
      <w:proofErr w:type="gramEnd"/>
    </w:p>
    <w:p w:rsidR="000A7125" w:rsidRPr="002238D3" w:rsidRDefault="000A7125" w:rsidP="002238D3">
      <w:pPr>
        <w:pStyle w:val="a6"/>
        <w:spacing w:after="0"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D5467A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>руководитель ведомства обратил внимание на</w:t>
      </w:r>
      <w:r w:rsidRPr="00D5467A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Pr="00D5467A">
        <w:rPr>
          <w:sz w:val="28"/>
          <w:szCs w:val="28"/>
        </w:rPr>
        <w:t xml:space="preserve"> наличия усиленной квалифицированной электронной подписи (УКЭП) для возможности получения государственных услуг </w:t>
      </w:r>
      <w:proofErr w:type="spellStart"/>
      <w:r w:rsidRPr="00D5467A">
        <w:rPr>
          <w:sz w:val="28"/>
          <w:szCs w:val="28"/>
        </w:rPr>
        <w:t>Росреестра</w:t>
      </w:r>
      <w:proofErr w:type="spellEnd"/>
      <w:r w:rsidRPr="00D5467A">
        <w:rPr>
          <w:sz w:val="28"/>
          <w:szCs w:val="28"/>
        </w:rPr>
        <w:t xml:space="preserve"> в электронном виде. Например, УКЭП возможно получить в Филиале ФГБУ «ФКП </w:t>
      </w:r>
      <w:proofErr w:type="spellStart"/>
      <w:r w:rsidRPr="00D5467A">
        <w:rPr>
          <w:sz w:val="28"/>
          <w:szCs w:val="28"/>
        </w:rPr>
        <w:t>Росреестра</w:t>
      </w:r>
      <w:proofErr w:type="spellEnd"/>
      <w:r w:rsidRPr="00D5467A">
        <w:rPr>
          <w:sz w:val="28"/>
          <w:szCs w:val="28"/>
        </w:rPr>
        <w:t>» по Владимирс</w:t>
      </w:r>
      <w:r w:rsidR="003C03AA">
        <w:rPr>
          <w:sz w:val="28"/>
          <w:szCs w:val="28"/>
        </w:rPr>
        <w:t>кой области в кратчайшие сроки; о</w:t>
      </w:r>
      <w:r w:rsidRPr="00D5467A">
        <w:rPr>
          <w:sz w:val="28"/>
          <w:szCs w:val="28"/>
        </w:rPr>
        <w:t>знакомиться с порядком получения УКЭП возможно на сайте  удостоверяющего центра Федеральной кадастровой палаты</w:t>
      </w:r>
      <w:r>
        <w:rPr>
          <w:sz w:val="28"/>
          <w:szCs w:val="28"/>
        </w:rPr>
        <w:t xml:space="preserve">, </w:t>
      </w:r>
      <w:r w:rsidR="003C03AA">
        <w:rPr>
          <w:sz w:val="28"/>
          <w:szCs w:val="28"/>
        </w:rPr>
        <w:t>к</w:t>
      </w:r>
      <w:r>
        <w:rPr>
          <w:sz w:val="28"/>
          <w:szCs w:val="28"/>
        </w:rPr>
        <w:t xml:space="preserve">роме того, </w:t>
      </w:r>
      <w:r w:rsidRPr="00D5467A">
        <w:rPr>
          <w:sz w:val="28"/>
          <w:szCs w:val="28"/>
        </w:rPr>
        <w:t xml:space="preserve">полный список сертифицированных удостоверяющих центров размещен на официальном </w:t>
      </w:r>
      <w:r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E17D70" w:rsidRDefault="00A77B70" w:rsidP="00A77B70">
      <w:pPr>
        <w:pStyle w:val="31"/>
        <w:spacing w:after="0"/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подчеркнул</w:t>
      </w:r>
      <w:r w:rsidR="00264FB0">
        <w:rPr>
          <w:sz w:val="28"/>
          <w:szCs w:val="28"/>
        </w:rPr>
        <w:t xml:space="preserve">: </w:t>
      </w:r>
      <w:r w:rsidR="00264FB0" w:rsidRPr="00144DC3">
        <w:rPr>
          <w:i/>
          <w:sz w:val="28"/>
          <w:szCs w:val="28"/>
        </w:rPr>
        <w:t>«</w:t>
      </w:r>
      <w:r w:rsidR="00E17D70">
        <w:rPr>
          <w:i/>
          <w:sz w:val="28"/>
          <w:szCs w:val="28"/>
        </w:rPr>
        <w:t xml:space="preserve">На территории области более 41% услуг </w:t>
      </w:r>
    </w:p>
    <w:p w:rsidR="000A7125" w:rsidRDefault="00E17D70" w:rsidP="000A7125">
      <w:pPr>
        <w:pStyle w:val="a6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оказывается в электронном виде</w:t>
      </w:r>
      <w:r w:rsidR="002238D3">
        <w:rPr>
          <w:i/>
          <w:sz w:val="28"/>
          <w:szCs w:val="28"/>
        </w:rPr>
        <w:t>.</w:t>
      </w:r>
      <w:r w:rsidR="002238D3" w:rsidRPr="002238D3">
        <w:rPr>
          <w:sz w:val="28"/>
          <w:szCs w:val="28"/>
        </w:rPr>
        <w:t xml:space="preserve"> </w:t>
      </w:r>
      <w:r w:rsidR="000A7125" w:rsidRPr="000A7125">
        <w:rPr>
          <w:i/>
          <w:sz w:val="28"/>
          <w:szCs w:val="28"/>
        </w:rPr>
        <w:t>По данным электронного сервиса ПАО Сбербанк «</w:t>
      </w:r>
      <w:proofErr w:type="spellStart"/>
      <w:r w:rsidR="000A7125" w:rsidRPr="000A7125">
        <w:rPr>
          <w:i/>
          <w:sz w:val="28"/>
          <w:szCs w:val="28"/>
        </w:rPr>
        <w:t>ДомКлик</w:t>
      </w:r>
      <w:proofErr w:type="spellEnd"/>
      <w:r w:rsidR="000A7125" w:rsidRPr="000A7125">
        <w:rPr>
          <w:i/>
          <w:sz w:val="28"/>
          <w:szCs w:val="28"/>
        </w:rPr>
        <w:t>» во Владимирской области срок регистрации ипотечных сделок, совершенных в электронном виде, составляет один день</w:t>
      </w:r>
      <w:r w:rsidR="00264FB0" w:rsidRPr="00144DC3">
        <w:rPr>
          <w:i/>
          <w:sz w:val="28"/>
          <w:szCs w:val="28"/>
        </w:rPr>
        <w:t>»</w:t>
      </w:r>
      <w:r w:rsidR="00A77B70">
        <w:rPr>
          <w:sz w:val="28"/>
          <w:szCs w:val="28"/>
        </w:rPr>
        <w:t xml:space="preserve">. </w:t>
      </w:r>
    </w:p>
    <w:p w:rsidR="000A7125" w:rsidRDefault="000A7125" w:rsidP="003E5FF0">
      <w:pPr>
        <w:pStyle w:val="a6"/>
        <w:spacing w:after="0"/>
        <w:ind w:firstLine="708"/>
        <w:jc w:val="both"/>
      </w:pPr>
      <w:r>
        <w:rPr>
          <w:color w:val="201600"/>
          <w:sz w:val="28"/>
          <w:szCs w:val="28"/>
        </w:rPr>
        <w:t xml:space="preserve">В ходе программы </w:t>
      </w:r>
      <w:r w:rsidR="007C65A4">
        <w:rPr>
          <w:color w:val="201600"/>
          <w:sz w:val="28"/>
          <w:szCs w:val="28"/>
        </w:rPr>
        <w:t xml:space="preserve">Руководитель Управления </w:t>
      </w:r>
      <w:proofErr w:type="spellStart"/>
      <w:r w:rsidR="007C65A4">
        <w:rPr>
          <w:color w:val="201600"/>
          <w:sz w:val="28"/>
          <w:szCs w:val="28"/>
        </w:rPr>
        <w:t>Росреестра</w:t>
      </w:r>
      <w:proofErr w:type="spellEnd"/>
      <w:r w:rsidR="007C65A4">
        <w:rPr>
          <w:color w:val="201600"/>
          <w:sz w:val="28"/>
          <w:szCs w:val="28"/>
        </w:rPr>
        <w:t xml:space="preserve"> по Владими</w:t>
      </w:r>
      <w:r w:rsidR="00CC347F">
        <w:rPr>
          <w:color w:val="201600"/>
          <w:sz w:val="28"/>
          <w:szCs w:val="28"/>
        </w:rPr>
        <w:t xml:space="preserve">рской области также </w:t>
      </w:r>
      <w:r>
        <w:rPr>
          <w:color w:val="201600"/>
          <w:sz w:val="28"/>
          <w:szCs w:val="28"/>
        </w:rPr>
        <w:t xml:space="preserve">рассказал об особенностях </w:t>
      </w:r>
      <w:r w:rsidR="003F50AD">
        <w:rPr>
          <w:color w:val="201600"/>
          <w:sz w:val="28"/>
          <w:szCs w:val="28"/>
        </w:rPr>
        <w:t xml:space="preserve">реализации </w:t>
      </w:r>
      <w:r>
        <w:rPr>
          <w:color w:val="201600"/>
          <w:sz w:val="28"/>
          <w:szCs w:val="28"/>
        </w:rPr>
        <w:t>проекта</w:t>
      </w:r>
      <w:r w:rsidR="003F50AD">
        <w:rPr>
          <w:color w:val="201600"/>
          <w:sz w:val="28"/>
          <w:szCs w:val="28"/>
        </w:rPr>
        <w:t xml:space="preserve"> </w:t>
      </w:r>
      <w:proofErr w:type="spellStart"/>
      <w:r w:rsidR="003F50AD">
        <w:rPr>
          <w:color w:val="201600"/>
          <w:sz w:val="28"/>
          <w:szCs w:val="28"/>
        </w:rPr>
        <w:t>Росреестра</w:t>
      </w:r>
      <w:proofErr w:type="spellEnd"/>
      <w:r w:rsidR="003F50AD">
        <w:rPr>
          <w:color w:val="201600"/>
          <w:sz w:val="28"/>
          <w:szCs w:val="28"/>
        </w:rPr>
        <w:t xml:space="preserve"> </w:t>
      </w:r>
      <w:r>
        <w:rPr>
          <w:color w:val="201600"/>
          <w:sz w:val="28"/>
          <w:szCs w:val="28"/>
        </w:rPr>
        <w:t>«Земля для стройки»</w:t>
      </w:r>
      <w:r w:rsidR="003E5FF0">
        <w:rPr>
          <w:color w:val="201600"/>
          <w:sz w:val="28"/>
          <w:szCs w:val="28"/>
        </w:rPr>
        <w:t>.</w:t>
      </w:r>
      <w:r w:rsidRPr="00C92F52">
        <w:rPr>
          <w:sz w:val="28"/>
          <w:szCs w:val="28"/>
        </w:rPr>
        <w:t xml:space="preserve"> </w:t>
      </w:r>
    </w:p>
    <w:p w:rsidR="000A7125" w:rsidRPr="00490413" w:rsidRDefault="000A7125" w:rsidP="003E5FF0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90413">
        <w:rPr>
          <w:rFonts w:eastAsiaTheme="minorHAnsi"/>
          <w:sz w:val="28"/>
          <w:szCs w:val="28"/>
          <w:lang w:eastAsia="en-US"/>
        </w:rPr>
        <w:t xml:space="preserve">Управлением </w:t>
      </w:r>
      <w:r>
        <w:rPr>
          <w:rFonts w:eastAsiaTheme="minorHAnsi"/>
          <w:sz w:val="28"/>
          <w:szCs w:val="28"/>
          <w:lang w:eastAsia="en-US"/>
        </w:rPr>
        <w:t xml:space="preserve">в 2020-2021 году </w:t>
      </w:r>
      <w:r w:rsidRPr="00490413">
        <w:rPr>
          <w:rFonts w:eastAsiaTheme="minorHAnsi"/>
          <w:sz w:val="28"/>
          <w:szCs w:val="28"/>
          <w:lang w:eastAsia="en-US"/>
        </w:rPr>
        <w:t xml:space="preserve">проведена системная работа по анализу эффективности использования земли для вовлечения ее в оборот жилищного </w:t>
      </w:r>
      <w:r w:rsidRPr="00490413">
        <w:rPr>
          <w:rFonts w:eastAsiaTheme="minorHAnsi"/>
          <w:sz w:val="28"/>
          <w:szCs w:val="28"/>
          <w:lang w:eastAsia="en-US"/>
        </w:rPr>
        <w:lastRenderedPageBreak/>
        <w:t xml:space="preserve">строительства, в рамках которой на территории Владимирской области оперативным штабом при Управлении в настоящее время определены </w:t>
      </w:r>
      <w:r>
        <w:rPr>
          <w:rFonts w:eastAsiaTheme="minorHAnsi"/>
          <w:sz w:val="28"/>
          <w:szCs w:val="28"/>
          <w:lang w:eastAsia="en-US"/>
        </w:rPr>
        <w:t xml:space="preserve">40 </w:t>
      </w:r>
      <w:r w:rsidRPr="00490413">
        <w:rPr>
          <w:rFonts w:eastAsiaTheme="minorHAnsi"/>
          <w:sz w:val="28"/>
          <w:szCs w:val="28"/>
          <w:lang w:eastAsia="en-US"/>
        </w:rPr>
        <w:t>земельны</w:t>
      </w:r>
      <w:r>
        <w:rPr>
          <w:rFonts w:eastAsiaTheme="minorHAnsi"/>
          <w:sz w:val="28"/>
          <w:szCs w:val="28"/>
          <w:lang w:eastAsia="en-US"/>
        </w:rPr>
        <w:t>х</w:t>
      </w:r>
      <w:r w:rsidRPr="00490413">
        <w:rPr>
          <w:rFonts w:eastAsiaTheme="minorHAnsi"/>
          <w:sz w:val="28"/>
          <w:szCs w:val="28"/>
          <w:lang w:eastAsia="en-US"/>
        </w:rPr>
        <w:t xml:space="preserve"> участк</w:t>
      </w:r>
      <w:r>
        <w:rPr>
          <w:rFonts w:eastAsiaTheme="minorHAnsi"/>
          <w:sz w:val="28"/>
          <w:szCs w:val="28"/>
          <w:lang w:eastAsia="en-US"/>
        </w:rPr>
        <w:t>ов</w:t>
      </w:r>
      <w:r w:rsidRPr="00490413">
        <w:rPr>
          <w:rFonts w:eastAsiaTheme="minorHAnsi"/>
          <w:sz w:val="28"/>
          <w:szCs w:val="28"/>
          <w:lang w:eastAsia="en-US"/>
        </w:rPr>
        <w:t xml:space="preserve"> для включения в созданный </w:t>
      </w:r>
      <w:proofErr w:type="spellStart"/>
      <w:r w:rsidRPr="00490413">
        <w:rPr>
          <w:rFonts w:eastAsiaTheme="minorHAnsi"/>
          <w:sz w:val="28"/>
          <w:szCs w:val="28"/>
          <w:lang w:eastAsia="en-US"/>
        </w:rPr>
        <w:t>Росреестром</w:t>
      </w:r>
      <w:proofErr w:type="spellEnd"/>
      <w:r w:rsidRPr="00490413">
        <w:rPr>
          <w:rFonts w:eastAsiaTheme="minorHAnsi"/>
          <w:sz w:val="28"/>
          <w:szCs w:val="28"/>
          <w:lang w:eastAsia="en-US"/>
        </w:rPr>
        <w:t xml:space="preserve"> интернет-сервис по поиску и покупке земли под строительство жилья - «Земля для стройки». </w:t>
      </w:r>
      <w:proofErr w:type="gramEnd"/>
    </w:p>
    <w:p w:rsidR="000A7125" w:rsidRDefault="000A7125" w:rsidP="003E5FF0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0413">
        <w:rPr>
          <w:rFonts w:eastAsiaTheme="minorHAnsi"/>
          <w:sz w:val="28"/>
          <w:szCs w:val="28"/>
          <w:lang w:eastAsia="en-US"/>
        </w:rPr>
        <w:t xml:space="preserve">Согласно Соглашению </w:t>
      </w:r>
      <w:r w:rsidR="003E5FF0" w:rsidRPr="00490413">
        <w:rPr>
          <w:rFonts w:eastAsiaTheme="minorHAnsi"/>
          <w:sz w:val="28"/>
          <w:szCs w:val="28"/>
          <w:lang w:eastAsia="en-US"/>
        </w:rPr>
        <w:t>о взаимодействии для реализа</w:t>
      </w:r>
      <w:r w:rsidR="003E5FF0">
        <w:rPr>
          <w:rFonts w:eastAsiaTheme="minorHAnsi"/>
          <w:sz w:val="28"/>
          <w:szCs w:val="28"/>
          <w:lang w:eastAsia="en-US"/>
        </w:rPr>
        <w:t xml:space="preserve">ции проекта «Земля для стройки» </w:t>
      </w:r>
      <w:r w:rsidRPr="00490413">
        <w:rPr>
          <w:rFonts w:eastAsiaTheme="minorHAnsi"/>
          <w:sz w:val="28"/>
          <w:szCs w:val="28"/>
          <w:lang w:eastAsia="en-US"/>
        </w:rPr>
        <w:t xml:space="preserve">администрация Владимирской области предоставляет в </w:t>
      </w:r>
      <w:proofErr w:type="spellStart"/>
      <w:r w:rsidRPr="00490413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 w:rsidRPr="00490413">
        <w:rPr>
          <w:rFonts w:eastAsiaTheme="minorHAnsi"/>
          <w:sz w:val="28"/>
          <w:szCs w:val="28"/>
          <w:lang w:eastAsia="en-US"/>
        </w:rPr>
        <w:t xml:space="preserve"> сведения о</w:t>
      </w:r>
      <w:r w:rsidR="003E5FF0">
        <w:rPr>
          <w:rFonts w:eastAsiaTheme="minorHAnsi"/>
          <w:sz w:val="28"/>
          <w:szCs w:val="28"/>
          <w:lang w:eastAsia="en-US"/>
        </w:rPr>
        <w:t xml:space="preserve"> </w:t>
      </w:r>
      <w:r w:rsidRPr="00490413">
        <w:rPr>
          <w:rFonts w:eastAsiaTheme="minorHAnsi"/>
          <w:sz w:val="28"/>
          <w:szCs w:val="28"/>
          <w:lang w:eastAsia="en-US"/>
        </w:rPr>
        <w:t>земельных участках и территориях, имеющих потенциал вовлечения в оборот для жилищного строительства, информация о которых размещается на публичной кадастровой карте.</w:t>
      </w:r>
    </w:p>
    <w:p w:rsidR="000A7125" w:rsidRPr="00490413" w:rsidRDefault="000A7125" w:rsidP="003E5FF0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6B70">
        <w:rPr>
          <w:sz w:val="28"/>
          <w:szCs w:val="28"/>
        </w:rPr>
        <w:t xml:space="preserve">Потенциальные застройщики </w:t>
      </w:r>
      <w:r w:rsidR="003F50AD">
        <w:rPr>
          <w:sz w:val="28"/>
          <w:szCs w:val="28"/>
        </w:rPr>
        <w:t>и л</w:t>
      </w:r>
      <w:r w:rsidR="003F50AD" w:rsidRPr="00490413">
        <w:rPr>
          <w:rFonts w:eastAsiaTheme="minorHAnsi"/>
          <w:sz w:val="28"/>
          <w:szCs w:val="28"/>
          <w:lang w:eastAsia="en-US"/>
        </w:rPr>
        <w:t>ица, заинтересованные в предоставлении земельных участков</w:t>
      </w:r>
      <w:r w:rsidR="003F50AD">
        <w:rPr>
          <w:rFonts w:eastAsiaTheme="minorHAnsi"/>
          <w:sz w:val="28"/>
          <w:szCs w:val="28"/>
          <w:lang w:eastAsia="en-US"/>
        </w:rPr>
        <w:t>,</w:t>
      </w:r>
      <w:r w:rsidR="003F50AD" w:rsidRPr="00FB6B70">
        <w:rPr>
          <w:sz w:val="28"/>
          <w:szCs w:val="28"/>
        </w:rPr>
        <w:t xml:space="preserve"> </w:t>
      </w:r>
      <w:r w:rsidRPr="00FB6B70">
        <w:rPr>
          <w:sz w:val="28"/>
          <w:szCs w:val="28"/>
        </w:rPr>
        <w:t>в режиме онлайн на ПКК могут выбрать и оценить пригодные для строительства жилья земли. Сервис позволяет обеспечить связь между органами исполнительной власти, органами местного самоуправления и заинтересованными лицами.</w:t>
      </w:r>
    </w:p>
    <w:p w:rsidR="000A7125" w:rsidRDefault="003F50AD" w:rsidP="003F50AD">
      <w:pPr>
        <w:pStyle w:val="31"/>
        <w:spacing w:after="0"/>
        <w:ind w:left="0" w:firstLine="709"/>
        <w:contextualSpacing/>
        <w:jc w:val="both"/>
        <w:rPr>
          <w:color w:val="201600"/>
          <w:sz w:val="28"/>
          <w:szCs w:val="28"/>
        </w:rPr>
      </w:pPr>
      <w:proofErr w:type="gramStart"/>
      <w:r>
        <w:rPr>
          <w:sz w:val="28"/>
          <w:szCs w:val="28"/>
        </w:rPr>
        <w:t xml:space="preserve">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также обратил внимание на то, к</w:t>
      </w:r>
      <w:r w:rsidRPr="00A77B70">
        <w:rPr>
          <w:sz w:val="28"/>
          <w:szCs w:val="28"/>
        </w:rPr>
        <w:t>акие гаражи попадут под действие «гаражной амнистии»</w:t>
      </w:r>
      <w:r>
        <w:rPr>
          <w:sz w:val="28"/>
          <w:szCs w:val="28"/>
        </w:rPr>
        <w:t xml:space="preserve">, уточнив, что положения данного закона распространяются на гаражи, построенные до дня введения в действие Градостроительного кодекса Российской Федерации, </w:t>
      </w:r>
      <w:r w:rsidR="00246A4E">
        <w:rPr>
          <w:sz w:val="28"/>
          <w:szCs w:val="28"/>
        </w:rPr>
        <w:t>то есть до 30 декабря 2004 года,</w:t>
      </w:r>
      <w:r>
        <w:rPr>
          <w:sz w:val="28"/>
          <w:szCs w:val="28"/>
        </w:rPr>
        <w:t xml:space="preserve"> я</w:t>
      </w:r>
      <w:r w:rsidRPr="00771116">
        <w:rPr>
          <w:sz w:val="28"/>
          <w:szCs w:val="28"/>
        </w:rPr>
        <w:t>вляющиеся капитальными строениями</w:t>
      </w:r>
      <w:r>
        <w:rPr>
          <w:sz w:val="28"/>
          <w:szCs w:val="28"/>
        </w:rPr>
        <w:t xml:space="preserve"> (</w:t>
      </w:r>
      <w:r w:rsidR="003C03AA">
        <w:rPr>
          <w:sz w:val="28"/>
          <w:szCs w:val="28"/>
        </w:rPr>
        <w:t>имеющие прочную связь с землей),</w:t>
      </w:r>
      <w:r>
        <w:rPr>
          <w:sz w:val="28"/>
          <w:szCs w:val="28"/>
        </w:rPr>
        <w:t xml:space="preserve"> а также н</w:t>
      </w:r>
      <w:r>
        <w:rPr>
          <w:color w:val="201600"/>
          <w:sz w:val="28"/>
          <w:szCs w:val="28"/>
        </w:rPr>
        <w:t xml:space="preserve">е </w:t>
      </w:r>
      <w:r w:rsidRPr="00771116">
        <w:rPr>
          <w:color w:val="201600"/>
          <w:sz w:val="28"/>
          <w:szCs w:val="28"/>
        </w:rPr>
        <w:t>признан</w:t>
      </w:r>
      <w:r>
        <w:rPr>
          <w:color w:val="201600"/>
          <w:sz w:val="28"/>
          <w:szCs w:val="28"/>
        </w:rPr>
        <w:t>ные</w:t>
      </w:r>
      <w:r w:rsidRPr="00771116">
        <w:rPr>
          <w:color w:val="201600"/>
          <w:sz w:val="28"/>
          <w:szCs w:val="28"/>
        </w:rPr>
        <w:t xml:space="preserve"> самовольной постройкой по суду или решению органа</w:t>
      </w:r>
      <w:r>
        <w:rPr>
          <w:color w:val="201600"/>
          <w:sz w:val="28"/>
          <w:szCs w:val="28"/>
        </w:rPr>
        <w:t xml:space="preserve"> </w:t>
      </w:r>
      <w:r w:rsidRPr="00771116">
        <w:rPr>
          <w:color w:val="201600"/>
          <w:sz w:val="28"/>
          <w:szCs w:val="28"/>
        </w:rPr>
        <w:t>местного самоуправления</w:t>
      </w:r>
      <w:r>
        <w:rPr>
          <w:color w:val="201600"/>
          <w:sz w:val="28"/>
          <w:szCs w:val="28"/>
        </w:rPr>
        <w:t>.</w:t>
      </w:r>
      <w:proofErr w:type="gramEnd"/>
    </w:p>
    <w:p w:rsidR="001A0C28" w:rsidRDefault="003F50AD" w:rsidP="003F50AD">
      <w:pPr>
        <w:pStyle w:val="31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завершении 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отметил, что на территории области начал действовать </w:t>
      </w:r>
      <w:r w:rsidR="000A7125" w:rsidRPr="0095765D">
        <w:rPr>
          <w:bCs/>
          <w:sz w:val="28"/>
          <w:szCs w:val="28"/>
        </w:rPr>
        <w:t>проект «</w:t>
      </w:r>
      <w:proofErr w:type="gramStart"/>
      <w:r w:rsidR="000A7125" w:rsidRPr="0095765D">
        <w:rPr>
          <w:bCs/>
          <w:sz w:val="28"/>
          <w:szCs w:val="28"/>
        </w:rPr>
        <w:t>Стоп-бумага</w:t>
      </w:r>
      <w:proofErr w:type="gramEnd"/>
      <w:r w:rsidR="000A7125" w:rsidRPr="0095765D">
        <w:rPr>
          <w:bCs/>
          <w:sz w:val="28"/>
          <w:szCs w:val="28"/>
        </w:rPr>
        <w:t xml:space="preserve">», направленный на </w:t>
      </w:r>
      <w:r w:rsidR="001A0C28" w:rsidRPr="0095765D">
        <w:rPr>
          <w:bCs/>
          <w:sz w:val="28"/>
          <w:szCs w:val="28"/>
        </w:rPr>
        <w:t xml:space="preserve">минимизацию количества хранимой на бумажных носителях информации </w:t>
      </w:r>
      <w:r w:rsidR="001A0C28">
        <w:rPr>
          <w:bCs/>
          <w:sz w:val="28"/>
          <w:szCs w:val="28"/>
        </w:rPr>
        <w:t xml:space="preserve">и </w:t>
      </w:r>
      <w:r w:rsidR="000A7125" w:rsidRPr="0095765D">
        <w:rPr>
          <w:bCs/>
          <w:sz w:val="28"/>
          <w:szCs w:val="28"/>
        </w:rPr>
        <w:t xml:space="preserve">создание цифрового архива. </w:t>
      </w:r>
    </w:p>
    <w:p w:rsidR="001A0C28" w:rsidRPr="0095765D" w:rsidRDefault="001A0C28" w:rsidP="001A0C28">
      <w:pPr>
        <w:pStyle w:val="a6"/>
        <w:spacing w:after="0"/>
        <w:ind w:firstLine="708"/>
        <w:jc w:val="both"/>
        <w:rPr>
          <w:bCs/>
          <w:sz w:val="28"/>
          <w:szCs w:val="28"/>
        </w:rPr>
      </w:pPr>
      <w:r w:rsidRPr="0095765D">
        <w:rPr>
          <w:bCs/>
          <w:sz w:val="28"/>
          <w:szCs w:val="28"/>
        </w:rPr>
        <w:t>«</w:t>
      </w:r>
      <w:proofErr w:type="gramStart"/>
      <w:r w:rsidRPr="0095765D">
        <w:rPr>
          <w:bCs/>
          <w:sz w:val="28"/>
          <w:szCs w:val="28"/>
        </w:rPr>
        <w:t>Стоп-бумага</w:t>
      </w:r>
      <w:proofErr w:type="gramEnd"/>
      <w:r w:rsidRPr="0095765D">
        <w:rPr>
          <w:bCs/>
          <w:sz w:val="28"/>
          <w:szCs w:val="28"/>
        </w:rPr>
        <w:t xml:space="preserve">» не только решит судьбу накопленных бумажных документов, но и изменит порядок приема новых документов </w:t>
      </w:r>
      <w:r w:rsidR="0097628B">
        <w:rPr>
          <w:bCs/>
          <w:sz w:val="28"/>
          <w:szCs w:val="28"/>
        </w:rPr>
        <w:t>-</w:t>
      </w:r>
      <w:r w:rsidRPr="0095765D">
        <w:rPr>
          <w:bCs/>
          <w:sz w:val="28"/>
          <w:szCs w:val="28"/>
        </w:rPr>
        <w:t xml:space="preserve">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0A7125" w:rsidRPr="0095765D" w:rsidRDefault="000A7125" w:rsidP="003F50AD">
      <w:pPr>
        <w:pStyle w:val="31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 w:rsidRPr="0095765D">
        <w:rPr>
          <w:bCs/>
          <w:sz w:val="28"/>
          <w:szCs w:val="28"/>
        </w:rPr>
        <w:t xml:space="preserve">Проект является одной из составляющих цифровой трансформации службы и позволит увеличить скорость предоставления государственных услуг. </w:t>
      </w:r>
    </w:p>
    <w:p w:rsidR="001A0C28" w:rsidRPr="00144DC3" w:rsidRDefault="001A0C28" w:rsidP="00144DC3">
      <w:pPr>
        <w:ind w:firstLine="708"/>
        <w:jc w:val="both"/>
        <w:rPr>
          <w:sz w:val="28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C4BB8" w:rsidRDefault="005C4BB8" w:rsidP="005C4BB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5C4BB8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E3FE5" w:rsidRDefault="004E3FE5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3" w:rsidRDefault="00A41C03">
      <w:r>
        <w:separator/>
      </w:r>
    </w:p>
  </w:endnote>
  <w:endnote w:type="continuationSeparator" w:id="0">
    <w:p w:rsidR="00A41C03" w:rsidRDefault="00A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03" w:rsidRDefault="00A41C03" w:rsidP="003A4DCE">
    <w:pPr>
      <w:pStyle w:val="a3"/>
    </w:pPr>
  </w:p>
  <w:p w:rsidR="00A41C03" w:rsidRDefault="00A41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3" w:rsidRDefault="00A41C03">
      <w:r>
        <w:separator/>
      </w:r>
    </w:p>
  </w:footnote>
  <w:footnote w:type="continuationSeparator" w:id="0">
    <w:p w:rsidR="00A41C03" w:rsidRDefault="00A4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4DC3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3E8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646"/>
    <w:rsid w:val="005C02ED"/>
    <w:rsid w:val="005C0AF6"/>
    <w:rsid w:val="005C1DD8"/>
    <w:rsid w:val="005C4BB8"/>
    <w:rsid w:val="005E17D0"/>
    <w:rsid w:val="005E4BFA"/>
    <w:rsid w:val="005F026D"/>
    <w:rsid w:val="005F4275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C53"/>
    <w:rsid w:val="0071598A"/>
    <w:rsid w:val="007206B6"/>
    <w:rsid w:val="00723E0F"/>
    <w:rsid w:val="007260F8"/>
    <w:rsid w:val="00731E62"/>
    <w:rsid w:val="00747903"/>
    <w:rsid w:val="00747A96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1833"/>
    <w:rsid w:val="00961E66"/>
    <w:rsid w:val="00962778"/>
    <w:rsid w:val="00972B43"/>
    <w:rsid w:val="0097628B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17D70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216"/>
    <w:rsid w:val="00ED3639"/>
    <w:rsid w:val="00ED38A6"/>
    <w:rsid w:val="00ED5772"/>
    <w:rsid w:val="00ED7C8C"/>
    <w:rsid w:val="00EE0892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0883-3E19-41AD-BDEF-9860E80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@ metod Пользователь почты metod</cp:lastModifiedBy>
  <cp:revision>28</cp:revision>
  <cp:lastPrinted>2021-10-06T11:50:00Z</cp:lastPrinted>
  <dcterms:created xsi:type="dcterms:W3CDTF">2020-04-16T10:31:00Z</dcterms:created>
  <dcterms:modified xsi:type="dcterms:W3CDTF">2021-10-06T13:25:00Z</dcterms:modified>
</cp:coreProperties>
</file>